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94" w:rsidRPr="00360C62" w:rsidRDefault="00326F94" w:rsidP="00360C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C62">
        <w:rPr>
          <w:rFonts w:ascii="Times New Roman" w:hAnsi="Times New Roman" w:cs="Times New Roman"/>
          <w:b/>
          <w:sz w:val="24"/>
          <w:szCs w:val="24"/>
        </w:rPr>
        <w:t>Рецензия на методическую разработку интегрированного занятия</w:t>
      </w:r>
    </w:p>
    <w:p w:rsidR="002458FA" w:rsidRPr="00360C62" w:rsidRDefault="00877F51" w:rsidP="00360C62">
      <w:pPr>
        <w:spacing w:after="0"/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360C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во второй младшей группе</w:t>
      </w:r>
      <w:r w:rsidR="002458FA" w:rsidRPr="00360C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детского сада</w:t>
      </w:r>
      <w:r w:rsidRPr="00360C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по развитию речи с испол</w:t>
      </w:r>
      <w:r w:rsidR="00326F94" w:rsidRPr="00360C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ьзованием мультимидийного проектора</w:t>
      </w:r>
      <w:r w:rsidRPr="00360C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2458FA" w:rsidRDefault="002458FA" w:rsidP="00360C62">
      <w:pPr>
        <w:spacing w:after="0"/>
        <w:jc w:val="center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360C62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Тема: «На помощь Машеньке»</w:t>
      </w:r>
    </w:p>
    <w:p w:rsidR="00360C62" w:rsidRPr="00360C62" w:rsidRDefault="00360C62" w:rsidP="00360C62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877F51" w:rsidRDefault="002458FA" w:rsidP="0032142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  <w:r w:rsidRPr="00360C62">
        <w:rPr>
          <w:rFonts w:ascii="Times New Roman" w:hAnsi="Times New Roman" w:cs="Times New Roman"/>
          <w:i/>
          <w:noProof/>
          <w:sz w:val="24"/>
          <w:szCs w:val="24"/>
          <w:u w:val="single"/>
          <w:lang w:eastAsia="ru-RU"/>
        </w:rPr>
        <w:t>Педагог</w:t>
      </w:r>
      <w:r w:rsidR="00877F51" w:rsidRPr="00360C62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: Галкина В</w:t>
      </w:r>
      <w:r w:rsidR="00D25B9A" w:rsidRPr="00360C62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алентина Николаевна, воспитатель 1 квалификационной категории МАДОУ «Курманаевский детский сад №1 «Теремок» общеразвивающего вида с приоритетным осуществлением художественно-эстетического развития воспитанников», с.Курманаевка Курманаевского района Оренбургской области,  высшее образование, </w:t>
      </w:r>
      <w:r w:rsidRPr="00360C62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стаж работы 7 лет.</w:t>
      </w:r>
    </w:p>
    <w:p w:rsidR="00360C62" w:rsidRPr="00360C62" w:rsidRDefault="00360C62" w:rsidP="00B0132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</w:p>
    <w:p w:rsidR="00570E25" w:rsidRDefault="00360C62" w:rsidP="00B0132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</w:t>
      </w:r>
      <w:r w:rsidR="00326F9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Методическая разработка непосредственно образовательной деятельности по познавательно-речевому развитию  «На помощь Машеньке» для детей младшего дошкольного возраста разработано в рамках регионального этапа  всероссийского </w:t>
      </w:r>
      <w:r w:rsidR="00570E2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конкурса профессионального мастерства педагогов «Мой лучший урок».</w:t>
      </w:r>
    </w:p>
    <w:p w:rsidR="00E5684D" w:rsidRPr="000A5CB8" w:rsidRDefault="00570E25" w:rsidP="00B0132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326F9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 CYR" w:eastAsia="Times New Roman CYR" w:hAnsi="Times New Roman CYR" w:cs="Times New Roman CYR"/>
          <w:sz w:val="24"/>
          <w:szCs w:val="24"/>
        </w:rPr>
        <w:t>Материал к образовательной деятельности  сформирован  на  основе методических разработок авторов</w:t>
      </w:r>
      <w:r w:rsidRPr="000A5CB8">
        <w:rPr>
          <w:rFonts w:ascii="Times New Roman CYR" w:eastAsia="Times New Roman CYR" w:hAnsi="Times New Roman CYR" w:cs="Times New Roman CYR"/>
          <w:sz w:val="24"/>
          <w:szCs w:val="24"/>
        </w:rPr>
        <w:t xml:space="preserve"> </w:t>
      </w:r>
      <w:r w:rsidR="00E5684D" w:rsidRPr="000A5CB8">
        <w:rPr>
          <w:rFonts w:ascii="Times New Roman" w:hAnsi="Times New Roman" w:cs="Times New Roman"/>
          <w:sz w:val="24"/>
          <w:szCs w:val="24"/>
        </w:rPr>
        <w:t xml:space="preserve"> Богуславская З.М.Смирнова Е.О. Развивающие игры для детей мл</w:t>
      </w:r>
      <w:proofErr w:type="gramStart"/>
      <w:r w:rsidR="00E5684D" w:rsidRPr="000A5C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5684D" w:rsidRPr="000A5C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684D" w:rsidRPr="000A5CB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E5684D" w:rsidRPr="000A5CB8">
        <w:rPr>
          <w:rFonts w:ascii="Times New Roman" w:hAnsi="Times New Roman" w:cs="Times New Roman"/>
          <w:sz w:val="24"/>
          <w:szCs w:val="24"/>
        </w:rPr>
        <w:t xml:space="preserve">ошкольного </w:t>
      </w:r>
      <w:proofErr w:type="spellStart"/>
      <w:r w:rsidR="00E5684D" w:rsidRPr="000A5CB8">
        <w:rPr>
          <w:rFonts w:ascii="Times New Roman" w:hAnsi="Times New Roman" w:cs="Times New Roman"/>
          <w:sz w:val="24"/>
          <w:szCs w:val="24"/>
        </w:rPr>
        <w:t>возр</w:t>
      </w:r>
      <w:proofErr w:type="spellEnd"/>
      <w:r w:rsidR="00E5684D" w:rsidRPr="000A5CB8">
        <w:rPr>
          <w:rFonts w:ascii="Times New Roman" w:hAnsi="Times New Roman" w:cs="Times New Roman"/>
          <w:sz w:val="24"/>
          <w:szCs w:val="24"/>
        </w:rPr>
        <w:t>: Кн. Для воспитателя дет</w:t>
      </w:r>
      <w:proofErr w:type="gramStart"/>
      <w:r w:rsidR="00E5684D" w:rsidRPr="000A5C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5684D" w:rsidRPr="000A5C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684D" w:rsidRPr="000A5CB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5684D" w:rsidRPr="000A5CB8">
        <w:rPr>
          <w:rFonts w:ascii="Times New Roman" w:hAnsi="Times New Roman" w:cs="Times New Roman"/>
          <w:sz w:val="24"/>
          <w:szCs w:val="24"/>
        </w:rPr>
        <w:t>ада. – М.: Просвещение, 1991г.</w:t>
      </w:r>
      <w:r w:rsidR="000A5CB8" w:rsidRPr="000A5CB8">
        <w:rPr>
          <w:rFonts w:ascii="Times New Roman" w:hAnsi="Times New Roman" w:cs="Times New Roman"/>
          <w:sz w:val="24"/>
          <w:szCs w:val="24"/>
        </w:rPr>
        <w:t>;</w:t>
      </w:r>
      <w:r w:rsidR="000A5CB8">
        <w:rPr>
          <w:rFonts w:ascii="Times New Roman" w:hAnsi="Times New Roman" w:cs="Times New Roman"/>
          <w:sz w:val="24"/>
          <w:szCs w:val="24"/>
        </w:rPr>
        <w:t xml:space="preserve"> </w:t>
      </w:r>
      <w:r w:rsidR="00E5684D" w:rsidRPr="000A5CB8">
        <w:rPr>
          <w:rFonts w:ascii="Times New Roman" w:hAnsi="Times New Roman" w:cs="Times New Roman"/>
          <w:sz w:val="24"/>
          <w:szCs w:val="24"/>
        </w:rPr>
        <w:t xml:space="preserve">Игра дошкольника /Л.А. Абрамян, Т.В. Антонова, Л.В. </w:t>
      </w:r>
      <w:proofErr w:type="spellStart"/>
      <w:r w:rsidR="00E5684D" w:rsidRPr="000A5CB8">
        <w:rPr>
          <w:rFonts w:ascii="Times New Roman" w:hAnsi="Times New Roman" w:cs="Times New Roman"/>
          <w:sz w:val="24"/>
          <w:szCs w:val="24"/>
        </w:rPr>
        <w:t>Артемонова</w:t>
      </w:r>
      <w:proofErr w:type="spellEnd"/>
      <w:r w:rsidR="00E5684D" w:rsidRPr="000A5CB8">
        <w:rPr>
          <w:rFonts w:ascii="Times New Roman" w:hAnsi="Times New Roman" w:cs="Times New Roman"/>
          <w:sz w:val="24"/>
          <w:szCs w:val="24"/>
        </w:rPr>
        <w:t xml:space="preserve"> и др.; Под ред. С.Л. </w:t>
      </w:r>
      <w:proofErr w:type="spellStart"/>
      <w:r w:rsidR="00E5684D" w:rsidRPr="000A5CB8">
        <w:rPr>
          <w:rFonts w:ascii="Times New Roman" w:hAnsi="Times New Roman" w:cs="Times New Roman"/>
          <w:sz w:val="24"/>
          <w:szCs w:val="24"/>
        </w:rPr>
        <w:t>Новосёловой</w:t>
      </w:r>
      <w:proofErr w:type="spellEnd"/>
      <w:r w:rsidR="00E5684D" w:rsidRPr="000A5CB8">
        <w:rPr>
          <w:rFonts w:ascii="Times New Roman" w:hAnsi="Times New Roman" w:cs="Times New Roman"/>
          <w:sz w:val="24"/>
          <w:szCs w:val="24"/>
        </w:rPr>
        <w:t>. – М.: Просвещение, 1989.</w:t>
      </w:r>
      <w:r w:rsidR="000A5CB8">
        <w:rPr>
          <w:rFonts w:ascii="Times New Roman" w:hAnsi="Times New Roman" w:cs="Times New Roman"/>
          <w:sz w:val="24"/>
          <w:szCs w:val="24"/>
        </w:rPr>
        <w:t>;</w:t>
      </w:r>
    </w:p>
    <w:p w:rsidR="00E5684D" w:rsidRPr="000A5CB8" w:rsidRDefault="00E5684D" w:rsidP="00B0132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A5CB8">
        <w:rPr>
          <w:rFonts w:ascii="Times New Roman" w:hAnsi="Times New Roman" w:cs="Times New Roman"/>
          <w:sz w:val="24"/>
          <w:szCs w:val="24"/>
        </w:rPr>
        <w:t xml:space="preserve"> Корнилов</w:t>
      </w:r>
      <w:r w:rsidRPr="00F110D2">
        <w:rPr>
          <w:rFonts w:ascii="Times New Roman" w:hAnsi="Times New Roman" w:cs="Times New Roman"/>
          <w:sz w:val="24"/>
          <w:szCs w:val="24"/>
        </w:rPr>
        <w:t>а В.М. «экологическое окно» в детском саду: Методические рекомендации</w:t>
      </w:r>
      <w:r w:rsidR="00F110D2" w:rsidRPr="00F110D2">
        <w:rPr>
          <w:rFonts w:ascii="Times New Roman" w:hAnsi="Times New Roman" w:cs="Times New Roman"/>
          <w:sz w:val="24"/>
          <w:szCs w:val="24"/>
        </w:rPr>
        <w:t>.- М.:ТЦ Сфера, 2008.</w:t>
      </w:r>
    </w:p>
    <w:p w:rsidR="00570E25" w:rsidRDefault="00570E25" w:rsidP="00570E25">
      <w:pPr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 Предложенные технологии соответствуют возрасту детей и не вызывают затруднений в ходе НОД. Непосредственно образовательная деятельность  построена с учётом современных требований  педагогики и психологии, обеспечивает единство воспитания и обучения. В основе воспитательно-образовательной работы прослеживаются принцип от простого  к </w:t>
      </w:r>
      <w:proofErr w:type="gramStart"/>
      <w:r>
        <w:rPr>
          <w:rFonts w:ascii="Times New Roman CYR" w:eastAsia="Times New Roman CYR" w:hAnsi="Times New Roman CYR" w:cs="Times New Roman CYR"/>
          <w:sz w:val="24"/>
          <w:szCs w:val="24"/>
        </w:rPr>
        <w:t>сложному</w:t>
      </w:r>
      <w:proofErr w:type="gramEnd"/>
      <w:r>
        <w:rPr>
          <w:rFonts w:ascii="Times New Roman CYR" w:eastAsia="Times New Roman CYR" w:hAnsi="Times New Roman CYR" w:cs="Times New Roman CYR"/>
          <w:sz w:val="24"/>
          <w:szCs w:val="24"/>
        </w:rPr>
        <w:t xml:space="preserve">, принцип интеграции,  принципы доступности, наглядности, индивидуального подхода. </w:t>
      </w:r>
    </w:p>
    <w:p w:rsidR="00570E25" w:rsidRPr="00570E25" w:rsidRDefault="00570E25" w:rsidP="00570E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0E25">
        <w:rPr>
          <w:rFonts w:ascii="Times New Roman" w:hAnsi="Times New Roman" w:cs="Times New Roman"/>
          <w:sz w:val="24"/>
          <w:szCs w:val="24"/>
        </w:rPr>
        <w:t>Методическая разработка составлена и оформлена методически грамотно, так как соблюдается структура построения занятия, части связаны друг с другом.</w:t>
      </w:r>
    </w:p>
    <w:p w:rsidR="00360C62" w:rsidRPr="00360C62" w:rsidRDefault="00360C62" w:rsidP="00360C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966C1" w:rsidRPr="00360C62">
        <w:rPr>
          <w:rFonts w:ascii="Times New Roman" w:hAnsi="Times New Roman" w:cs="Times New Roman"/>
          <w:sz w:val="24"/>
          <w:szCs w:val="24"/>
        </w:rPr>
        <w:t xml:space="preserve">Педагогическая компетентность воспитателя проявляется в умелом и творческом поиске и отборе целесообразных методов и приемов для достижения поставленной цели: просмотр слайдов с изображением наглядного ряда,  дидактическая игры и упражнения, рисование, </w:t>
      </w:r>
      <w:r w:rsidRPr="00360C62">
        <w:rPr>
          <w:rFonts w:ascii="Times New Roman" w:hAnsi="Times New Roman" w:cs="Times New Roman"/>
          <w:sz w:val="24"/>
          <w:szCs w:val="24"/>
        </w:rPr>
        <w:t>решение проблемных ситуаций.</w:t>
      </w:r>
    </w:p>
    <w:p w:rsidR="00360C62" w:rsidRDefault="00360C62" w:rsidP="00360C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6C1" w:rsidRPr="00360C62">
        <w:rPr>
          <w:rFonts w:ascii="Times New Roman" w:hAnsi="Times New Roman" w:cs="Times New Roman"/>
          <w:sz w:val="24"/>
          <w:szCs w:val="24"/>
        </w:rPr>
        <w:t xml:space="preserve"> Разнообразие видов деятельности обеспечивает стабильность учебно-познавательной атмосферы, обеспечивает занятость всех дошкольников, стимулирует поисковую деятельность детей (продумать совет сказочным героям), а также позволяет продуктивно использовать время. </w:t>
      </w:r>
    </w:p>
    <w:p w:rsidR="00360C62" w:rsidRDefault="00360C62" w:rsidP="00360C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966C1" w:rsidRPr="00360C62">
        <w:rPr>
          <w:rFonts w:ascii="Times New Roman" w:hAnsi="Times New Roman" w:cs="Times New Roman"/>
          <w:sz w:val="24"/>
          <w:szCs w:val="24"/>
        </w:rPr>
        <w:t>Педагогическая ценность методической разработки носит развивающий, воспитательный и практический характер. Новые знания дети сразу же закрепляют в доступных для них видах дея</w:t>
      </w:r>
      <w:r>
        <w:rPr>
          <w:rFonts w:ascii="Times New Roman" w:hAnsi="Times New Roman" w:cs="Times New Roman"/>
          <w:sz w:val="24"/>
          <w:szCs w:val="24"/>
        </w:rPr>
        <w:t xml:space="preserve">тельности (игра, </w:t>
      </w:r>
      <w:r w:rsidR="009966C1" w:rsidRPr="00360C62">
        <w:rPr>
          <w:rFonts w:ascii="Times New Roman" w:hAnsi="Times New Roman" w:cs="Times New Roman"/>
          <w:sz w:val="24"/>
          <w:szCs w:val="24"/>
        </w:rPr>
        <w:t xml:space="preserve">рисование). </w:t>
      </w:r>
    </w:p>
    <w:p w:rsidR="00360C62" w:rsidRDefault="00360C62" w:rsidP="00360C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966C1" w:rsidRPr="00360C62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методической разработки непосредственно образовательной деятельности</w:t>
      </w:r>
      <w:r w:rsidR="009966C1" w:rsidRPr="00360C62">
        <w:rPr>
          <w:rFonts w:ascii="Times New Roman" w:hAnsi="Times New Roman" w:cs="Times New Roman"/>
          <w:sz w:val="24"/>
          <w:szCs w:val="24"/>
        </w:rPr>
        <w:t xml:space="preserve"> показал, что содержание ее разработано с учетом возрас</w:t>
      </w:r>
      <w:r>
        <w:rPr>
          <w:rFonts w:ascii="Times New Roman" w:hAnsi="Times New Roman" w:cs="Times New Roman"/>
          <w:sz w:val="24"/>
          <w:szCs w:val="24"/>
        </w:rPr>
        <w:t>тных особенностей детей (младший</w:t>
      </w:r>
      <w:r w:rsidR="009966C1" w:rsidRPr="00360C62">
        <w:rPr>
          <w:rFonts w:ascii="Times New Roman" w:hAnsi="Times New Roman" w:cs="Times New Roman"/>
          <w:sz w:val="24"/>
          <w:szCs w:val="24"/>
        </w:rPr>
        <w:t xml:space="preserve"> дошкольный возраст).  </w:t>
      </w:r>
    </w:p>
    <w:p w:rsidR="009966C1" w:rsidRPr="00360C62" w:rsidRDefault="00360C62" w:rsidP="00360C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66C1" w:rsidRPr="00360C62">
        <w:rPr>
          <w:rFonts w:ascii="Times New Roman" w:hAnsi="Times New Roman" w:cs="Times New Roman"/>
          <w:sz w:val="24"/>
          <w:szCs w:val="24"/>
        </w:rPr>
        <w:t>К разр</w:t>
      </w:r>
      <w:r>
        <w:rPr>
          <w:rFonts w:ascii="Times New Roman" w:hAnsi="Times New Roman" w:cs="Times New Roman"/>
          <w:sz w:val="24"/>
          <w:szCs w:val="24"/>
        </w:rPr>
        <w:t>аботке прилагается презентация</w:t>
      </w:r>
      <w:r w:rsidR="009966C1" w:rsidRPr="00360C62">
        <w:rPr>
          <w:rFonts w:ascii="Times New Roman" w:hAnsi="Times New Roman" w:cs="Times New Roman"/>
          <w:sz w:val="24"/>
          <w:szCs w:val="24"/>
        </w:rPr>
        <w:t>.</w:t>
      </w:r>
    </w:p>
    <w:p w:rsidR="00570E25" w:rsidRDefault="009966C1" w:rsidP="009966C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C62">
        <w:rPr>
          <w:rFonts w:ascii="Times New Roman" w:hAnsi="Times New Roman" w:cs="Times New Roman"/>
          <w:sz w:val="24"/>
          <w:szCs w:val="24"/>
        </w:rPr>
        <w:t xml:space="preserve"> </w:t>
      </w:r>
      <w:r w:rsidR="00360C62">
        <w:rPr>
          <w:rFonts w:ascii="Times New Roman" w:hAnsi="Times New Roman" w:cs="Times New Roman"/>
          <w:sz w:val="24"/>
          <w:szCs w:val="24"/>
        </w:rPr>
        <w:t xml:space="preserve">  </w:t>
      </w:r>
      <w:r w:rsidRPr="00360C62">
        <w:rPr>
          <w:rFonts w:ascii="Times New Roman" w:hAnsi="Times New Roman" w:cs="Times New Roman"/>
          <w:sz w:val="24"/>
          <w:szCs w:val="24"/>
        </w:rPr>
        <w:t xml:space="preserve">Данную методическую разработку интегрированного занятия </w:t>
      </w:r>
      <w:r w:rsidR="00360C62" w:rsidRPr="00321425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>«На помощь Машеньке»</w:t>
      </w:r>
      <w:r w:rsidR="00360C62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</w:t>
      </w:r>
      <w:r w:rsidRPr="00360C62">
        <w:rPr>
          <w:rFonts w:ascii="Times New Roman" w:hAnsi="Times New Roman" w:cs="Times New Roman"/>
          <w:sz w:val="24"/>
          <w:szCs w:val="24"/>
        </w:rPr>
        <w:t>рекомендовано использовать педагогам ДОУ, реализующих программы, направленные на формирова</w:t>
      </w:r>
      <w:r w:rsidR="00360C62">
        <w:rPr>
          <w:rFonts w:ascii="Times New Roman" w:hAnsi="Times New Roman" w:cs="Times New Roman"/>
          <w:sz w:val="24"/>
          <w:szCs w:val="24"/>
        </w:rPr>
        <w:t>ние сенсорной культуры и воображения,  развитие речевых навыков.</w:t>
      </w:r>
    </w:p>
    <w:p w:rsidR="00360C62" w:rsidRDefault="00360C62" w:rsidP="009966C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C62" w:rsidRDefault="00360C62" w:rsidP="009966C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C62" w:rsidRDefault="00360C62" w:rsidP="009966C1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воспитатель МАДОУ 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Невтеева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360C62" w:rsidRPr="00360C62" w:rsidRDefault="00360C62" w:rsidP="009966C1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26.09.13.</w:t>
      </w:r>
    </w:p>
    <w:sectPr w:rsidR="00360C62" w:rsidRPr="00360C62" w:rsidSect="003214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F51"/>
    <w:rsid w:val="000405AA"/>
    <w:rsid w:val="00091E22"/>
    <w:rsid w:val="000A5CB8"/>
    <w:rsid w:val="001742DB"/>
    <w:rsid w:val="002458FA"/>
    <w:rsid w:val="00284FE7"/>
    <w:rsid w:val="00321425"/>
    <w:rsid w:val="00326F94"/>
    <w:rsid w:val="00360C62"/>
    <w:rsid w:val="004C79E5"/>
    <w:rsid w:val="00570E25"/>
    <w:rsid w:val="006D143F"/>
    <w:rsid w:val="0077521E"/>
    <w:rsid w:val="007B5A07"/>
    <w:rsid w:val="00852DAA"/>
    <w:rsid w:val="008777DF"/>
    <w:rsid w:val="00877F51"/>
    <w:rsid w:val="008C266D"/>
    <w:rsid w:val="0096627D"/>
    <w:rsid w:val="009966C1"/>
    <w:rsid w:val="00B01323"/>
    <w:rsid w:val="00D25B9A"/>
    <w:rsid w:val="00E5684D"/>
    <w:rsid w:val="00ED31EA"/>
    <w:rsid w:val="00F1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F5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568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2013-09-25T05:11:00Z</cp:lastPrinted>
  <dcterms:created xsi:type="dcterms:W3CDTF">2013-09-17T15:22:00Z</dcterms:created>
  <dcterms:modified xsi:type="dcterms:W3CDTF">2013-09-25T05:11:00Z</dcterms:modified>
</cp:coreProperties>
</file>